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D793" w14:textId="77777777" w:rsidR="00FB43AE" w:rsidRPr="00FB43AE" w:rsidRDefault="00FB43AE" w:rsidP="00FB43AE">
      <w:pPr>
        <w:rPr>
          <w:rFonts w:cstheme="minorHAnsi"/>
          <w:color w:val="002060"/>
          <w:sz w:val="24"/>
          <w:szCs w:val="24"/>
          <w:lang w:val="en-GB"/>
        </w:rPr>
      </w:pPr>
      <w:r w:rsidRPr="00FB43AE">
        <w:rPr>
          <w:rFonts w:cstheme="minorHAnsi"/>
          <w:color w:val="002060"/>
          <w:sz w:val="24"/>
          <w:szCs w:val="24"/>
          <w:lang w:val="en-GB"/>
        </w:rPr>
        <w:t>СТЕРЕОТИПИ ЗА ХОРАТА С УВРЕДЕН СЛУХ</w:t>
      </w:r>
    </w:p>
    <w:p w14:paraId="0EF2471A" w14:textId="6D49DA5F" w:rsidR="00511B26" w:rsidRDefault="00FB43AE" w:rsidP="00FB43AE">
      <w:pPr>
        <w:rPr>
          <w:rFonts w:cstheme="minorHAnsi"/>
          <w:color w:val="002060"/>
          <w:sz w:val="24"/>
          <w:szCs w:val="24"/>
          <w:lang w:val="en-GB"/>
        </w:rPr>
      </w:pPr>
      <w:r w:rsidRPr="00FB43AE">
        <w:rPr>
          <w:rFonts w:cstheme="minorHAnsi"/>
          <w:color w:val="002060"/>
          <w:sz w:val="24"/>
          <w:szCs w:val="24"/>
          <w:lang w:val="en-GB"/>
        </w:rPr>
        <w:t>Колегите в хотел започват да говорят, когато работят на рецепцията.</w:t>
      </w:r>
    </w:p>
    <w:p w14:paraId="7814691F" w14:textId="77777777" w:rsidR="00FB43AE" w:rsidRPr="00566857" w:rsidRDefault="00FB43AE" w:rsidP="00FB43AE">
      <w:pPr>
        <w:rPr>
          <w:rFonts w:cstheme="minorHAnsi"/>
          <w:color w:val="002060"/>
          <w:sz w:val="24"/>
          <w:szCs w:val="24"/>
          <w:lang w:val="en-GB"/>
        </w:rPr>
      </w:pPr>
    </w:p>
    <w:p w14:paraId="15D3EA07" w14:textId="77777777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Хей, защо сложи звезда тук до 3' часа?</w:t>
      </w:r>
    </w:p>
    <w:p w14:paraId="7DC5C7B6" w14:textId="16546886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 xml:space="preserve">Хм, да, обадиха се от Асоциацията на глухите </w:t>
      </w:r>
      <w:r>
        <w:rPr>
          <w:rFonts w:cstheme="minorHAnsi"/>
          <w:sz w:val="24"/>
          <w:szCs w:val="24"/>
          <w:lang w:val="bg-BG"/>
        </w:rPr>
        <w:t xml:space="preserve">в </w:t>
      </w:r>
      <w:r w:rsidRPr="004B0260">
        <w:rPr>
          <w:rFonts w:cstheme="minorHAnsi"/>
          <w:sz w:val="24"/>
          <w:szCs w:val="24"/>
          <w:lang w:val="en-GB"/>
        </w:rPr>
        <w:t>Словения, те имат резервация и просто искат разписката, така че да не забравим.</w:t>
      </w:r>
    </w:p>
    <w:p w14:paraId="278B81A9" w14:textId="077FDEDA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ААА добре. И така, тази жена, която идва, мисли</w:t>
      </w:r>
      <w:r>
        <w:rPr>
          <w:rFonts w:cstheme="minorHAnsi"/>
          <w:sz w:val="24"/>
          <w:szCs w:val="24"/>
          <w:lang w:val="bg-BG"/>
        </w:rPr>
        <w:t>ш</w:t>
      </w:r>
      <w:r w:rsidRPr="004B0260">
        <w:rPr>
          <w:rFonts w:cstheme="minorHAnsi"/>
          <w:sz w:val="24"/>
          <w:szCs w:val="24"/>
          <w:lang w:val="en-GB"/>
        </w:rPr>
        <w:t xml:space="preserve"> ли, че и тя е глуха? Мисли</w:t>
      </w:r>
      <w:r>
        <w:rPr>
          <w:rFonts w:cstheme="minorHAnsi"/>
          <w:sz w:val="24"/>
          <w:szCs w:val="24"/>
          <w:lang w:val="bg-BG"/>
        </w:rPr>
        <w:t>ш</w:t>
      </w:r>
      <w:r w:rsidRPr="004B0260">
        <w:rPr>
          <w:rFonts w:cstheme="minorHAnsi"/>
          <w:sz w:val="24"/>
          <w:szCs w:val="24"/>
          <w:lang w:val="en-GB"/>
        </w:rPr>
        <w:t xml:space="preserve"> ли, че тя може да чете по устните като във филмите или може би използва този, нали разбира</w:t>
      </w:r>
      <w:r>
        <w:rPr>
          <w:rFonts w:cstheme="minorHAnsi"/>
          <w:sz w:val="24"/>
          <w:szCs w:val="24"/>
          <w:lang w:val="bg-BG"/>
        </w:rPr>
        <w:t>ш</w:t>
      </w:r>
      <w:r w:rsidRPr="004B0260">
        <w:rPr>
          <w:rFonts w:cstheme="minorHAnsi"/>
          <w:sz w:val="24"/>
          <w:szCs w:val="24"/>
          <w:lang w:val="en-GB"/>
        </w:rPr>
        <w:t>, език на знаците? Не знам как да го направя.</w:t>
      </w:r>
    </w:p>
    <w:p w14:paraId="2DFA03A4" w14:textId="77777777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Мисля, че вече беше тук и има слухов апарат, така че...</w:t>
      </w:r>
    </w:p>
    <w:p w14:paraId="6B6A7CD9" w14:textId="77777777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А, добре, така че ако тя има слухов апарат, вероятно ще ме разбере напълно нормално, нали, или може би не? Защото чух, че те не са интелигентни като нас.</w:t>
      </w:r>
    </w:p>
    <w:p w14:paraId="6F447B9A" w14:textId="77777777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О, мисля, че е тук.</w:t>
      </w:r>
    </w:p>
    <w:p w14:paraId="0F5B158F" w14:textId="77777777" w:rsid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А</w:t>
      </w:r>
      <w:r>
        <w:rPr>
          <w:rFonts w:cstheme="minorHAnsi"/>
          <w:sz w:val="24"/>
          <w:szCs w:val="24"/>
          <w:lang w:val="bg-BG"/>
        </w:rPr>
        <w:t>аа</w:t>
      </w:r>
      <w:r w:rsidRPr="004B0260">
        <w:rPr>
          <w:rFonts w:cstheme="minorHAnsi"/>
          <w:sz w:val="24"/>
          <w:szCs w:val="24"/>
          <w:lang w:val="en-GB"/>
        </w:rPr>
        <w:t xml:space="preserve"> добре.</w:t>
      </w:r>
    </w:p>
    <w:p w14:paraId="10B9E422" w14:textId="77777777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Добре дошли, добре дошли, как мога да ви помогна?</w:t>
      </w:r>
    </w:p>
    <w:p w14:paraId="4671AB37" w14:textId="77777777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Имам резервация за Špela.</w:t>
      </w:r>
    </w:p>
    <w:p w14:paraId="11C24608" w14:textId="77777777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Да, разбирам, мога ли да получа вашата лична карта, моля?</w:t>
      </w:r>
    </w:p>
    <w:p w14:paraId="65056DB5" w14:textId="023EFCB5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bg-BG"/>
        </w:rPr>
        <w:t>Заповядайте</w:t>
      </w:r>
      <w:r w:rsidRPr="004B0260">
        <w:rPr>
          <w:rFonts w:cstheme="minorHAnsi"/>
          <w:sz w:val="24"/>
          <w:szCs w:val="24"/>
          <w:lang w:val="en-GB"/>
        </w:rPr>
        <w:t>.</w:t>
      </w:r>
    </w:p>
    <w:p w14:paraId="304631D2" w14:textId="77777777" w:rsid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 xml:space="preserve">Благодаря </w:t>
      </w:r>
      <w:r>
        <w:rPr>
          <w:rFonts w:cstheme="minorHAnsi"/>
          <w:sz w:val="24"/>
          <w:szCs w:val="24"/>
          <w:lang w:val="bg-BG"/>
        </w:rPr>
        <w:t>В</w:t>
      </w:r>
      <w:r w:rsidRPr="004B0260">
        <w:rPr>
          <w:rFonts w:cstheme="minorHAnsi"/>
          <w:sz w:val="24"/>
          <w:szCs w:val="24"/>
          <w:lang w:val="en-GB"/>
        </w:rPr>
        <w:t xml:space="preserve">и. Леле, не знаех, че могат да карат кола. </w:t>
      </w:r>
    </w:p>
    <w:p w14:paraId="1C4E9990" w14:textId="7AC794FF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 xml:space="preserve">Благодаря </w:t>
      </w:r>
      <w:r>
        <w:rPr>
          <w:rFonts w:cstheme="minorHAnsi"/>
          <w:sz w:val="24"/>
          <w:szCs w:val="24"/>
          <w:lang w:val="bg-BG"/>
        </w:rPr>
        <w:t>В</w:t>
      </w:r>
      <w:r w:rsidRPr="004B0260">
        <w:rPr>
          <w:rFonts w:cstheme="minorHAnsi"/>
          <w:sz w:val="24"/>
          <w:szCs w:val="24"/>
          <w:lang w:val="en-GB"/>
        </w:rPr>
        <w:t>и. И така, ето вашата лична карта, стая номер 3. Мога ли да ви помогна?</w:t>
      </w:r>
    </w:p>
    <w:p w14:paraId="0E65F6DE" w14:textId="77777777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Не, благодаря, добре съм. Чао!</w:t>
      </w:r>
    </w:p>
    <w:p w14:paraId="78BC560C" w14:textId="77777777" w:rsidR="004B0260" w:rsidRPr="004B0260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Чао!</w:t>
      </w:r>
    </w:p>
    <w:p w14:paraId="757FC9EE" w14:textId="6C3DFB6C" w:rsidR="00511B26" w:rsidRPr="00566857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sz w:val="24"/>
          <w:szCs w:val="24"/>
          <w:lang w:val="en-GB"/>
        </w:rPr>
        <w:t>Чао!</w:t>
      </w:r>
    </w:p>
    <w:p w14:paraId="16D2A41D" w14:textId="77777777" w:rsidR="004B0260" w:rsidRPr="004B0260" w:rsidRDefault="004B0260" w:rsidP="004B0260">
      <w:pPr>
        <w:rPr>
          <w:rFonts w:cstheme="minorHAnsi"/>
          <w:color w:val="002060"/>
          <w:sz w:val="24"/>
          <w:szCs w:val="24"/>
          <w:lang w:val="en-GB"/>
        </w:rPr>
      </w:pPr>
      <w:r w:rsidRPr="004B0260">
        <w:rPr>
          <w:rFonts w:cstheme="minorHAnsi"/>
          <w:color w:val="002060"/>
          <w:sz w:val="24"/>
          <w:szCs w:val="24"/>
          <w:lang w:val="en-GB"/>
        </w:rPr>
        <w:t>АКО ИСКАТЕ ДА РАЗМИСЛИТЕ И ПОМИСЛИТЕ ВЪРХУ ВСИЧКИ СТЕРЕОТИПИ ВЪВ ВИДЕОТО, НАТИСНЕТЕ ПАУЗА СЕГА.</w:t>
      </w:r>
    </w:p>
    <w:p w14:paraId="29EEAB67" w14:textId="77777777" w:rsidR="004B0260" w:rsidRPr="004B0260" w:rsidRDefault="004B0260" w:rsidP="004B0260">
      <w:pPr>
        <w:rPr>
          <w:rFonts w:cstheme="minorHAnsi"/>
          <w:color w:val="002060"/>
          <w:sz w:val="24"/>
          <w:szCs w:val="24"/>
          <w:lang w:val="en-GB"/>
        </w:rPr>
      </w:pPr>
    </w:p>
    <w:p w14:paraId="4432511B" w14:textId="77777777" w:rsidR="004B0260" w:rsidRPr="004B0260" w:rsidRDefault="004B0260" w:rsidP="004B0260">
      <w:pPr>
        <w:rPr>
          <w:rFonts w:cstheme="minorHAnsi"/>
          <w:color w:val="002060"/>
          <w:sz w:val="24"/>
          <w:szCs w:val="24"/>
          <w:lang w:val="en-GB"/>
        </w:rPr>
      </w:pPr>
      <w:r w:rsidRPr="004B0260">
        <w:rPr>
          <w:rFonts w:cstheme="minorHAnsi"/>
          <w:color w:val="002060"/>
          <w:sz w:val="24"/>
          <w:szCs w:val="24"/>
          <w:lang w:val="en-GB"/>
        </w:rPr>
        <w:t>СТЕРЕОТИП #1</w:t>
      </w:r>
    </w:p>
    <w:p w14:paraId="595E459C" w14:textId="096EF682" w:rsidR="004B0260" w:rsidRPr="004B0260" w:rsidRDefault="004B0260" w:rsidP="004B0260">
      <w:pPr>
        <w:rPr>
          <w:rFonts w:cstheme="minorHAnsi"/>
          <w:color w:val="002060"/>
          <w:sz w:val="24"/>
          <w:szCs w:val="24"/>
          <w:lang w:val="en-GB"/>
        </w:rPr>
      </w:pPr>
      <w:r w:rsidRPr="004B0260">
        <w:rPr>
          <w:rFonts w:cstheme="minorHAnsi"/>
          <w:color w:val="002060"/>
          <w:sz w:val="24"/>
          <w:szCs w:val="24"/>
          <w:lang w:val="en-GB"/>
        </w:rPr>
        <w:t xml:space="preserve">Всички глухи </w:t>
      </w:r>
      <w:bookmarkStart w:id="0" w:name="_Hlk134794464"/>
      <w:r>
        <w:rPr>
          <w:rFonts w:cstheme="minorHAnsi"/>
          <w:color w:val="002060"/>
          <w:sz w:val="24"/>
          <w:szCs w:val="24"/>
          <w:lang w:val="bg-BG"/>
        </w:rPr>
        <w:t>жестикулират</w:t>
      </w:r>
      <w:bookmarkEnd w:id="0"/>
      <w:r w:rsidRPr="004B0260">
        <w:rPr>
          <w:rFonts w:cstheme="minorHAnsi"/>
          <w:color w:val="002060"/>
          <w:sz w:val="24"/>
          <w:szCs w:val="24"/>
          <w:lang w:val="en-GB"/>
        </w:rPr>
        <w:t>.</w:t>
      </w:r>
    </w:p>
    <w:p w14:paraId="3E78A1D2" w14:textId="4767B93D" w:rsidR="004B0260" w:rsidRDefault="004B0260" w:rsidP="004B0260">
      <w:pPr>
        <w:rPr>
          <w:rFonts w:cstheme="minorHAnsi"/>
          <w:color w:val="002060"/>
          <w:sz w:val="24"/>
          <w:szCs w:val="24"/>
          <w:lang w:val="en-GB"/>
        </w:rPr>
      </w:pPr>
      <w:r w:rsidRPr="004B0260">
        <w:rPr>
          <w:rFonts w:cstheme="minorHAnsi"/>
          <w:color w:val="002060"/>
          <w:sz w:val="24"/>
          <w:szCs w:val="24"/>
          <w:lang w:val="en-GB"/>
        </w:rPr>
        <w:t xml:space="preserve">Не всички глухи жестикулират. Някои хора използват езика на </w:t>
      </w:r>
      <w:r w:rsidR="00DC3CC2">
        <w:rPr>
          <w:rFonts w:cstheme="minorHAnsi"/>
          <w:color w:val="002060"/>
          <w:sz w:val="24"/>
          <w:szCs w:val="24"/>
          <w:lang w:val="bg-BG"/>
        </w:rPr>
        <w:t>жестове</w:t>
      </w:r>
      <w:r w:rsidRPr="004B0260">
        <w:rPr>
          <w:rFonts w:cstheme="minorHAnsi"/>
          <w:color w:val="002060"/>
          <w:sz w:val="24"/>
          <w:szCs w:val="24"/>
          <w:lang w:val="en-GB"/>
        </w:rPr>
        <w:t>те, други не знаят как.</w:t>
      </w:r>
    </w:p>
    <w:p w14:paraId="52E9245C" w14:textId="77777777" w:rsid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</w:p>
    <w:p w14:paraId="537081C8" w14:textId="7777777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lastRenderedPageBreak/>
        <w:t>СТЕРЕОТИП #2</w:t>
      </w:r>
    </w:p>
    <w:p w14:paraId="1E2FB44B" w14:textId="7777777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Слуховите апарати и кохлеарните импланти ви карат да чувате нормално.</w:t>
      </w:r>
    </w:p>
    <w:p w14:paraId="27246FFF" w14:textId="7777777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Слуховият апарат или кохлеарният имплант не ни карат да чуваме същото като чуващия човек. Ние чуваме различно и имаме ограничен капацитет да чуваме нещата.</w:t>
      </w:r>
    </w:p>
    <w:p w14:paraId="3BE95FCE" w14:textId="7777777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СТЕРЕОТИП #3</w:t>
      </w:r>
    </w:p>
    <w:p w14:paraId="030D3755" w14:textId="7777777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Глухите не могат да шофират.</w:t>
      </w:r>
    </w:p>
    <w:p w14:paraId="485B7939" w14:textId="77777777" w:rsid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Глухите могат да шофират! Някои хора дори казват, че глухите шофьори са по-добри в шофирането, защото имат по-добра видимост и по-добре забелязват различни пътни знаци.</w:t>
      </w:r>
    </w:p>
    <w:p w14:paraId="3C4DF3E5" w14:textId="77777777" w:rsid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</w:p>
    <w:p w14:paraId="065B66FF" w14:textId="7777777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СТЕРЕОТИП #4</w:t>
      </w:r>
    </w:p>
    <w:p w14:paraId="7B8AE753" w14:textId="7777777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Всички глухи хора могат да четат по устните.</w:t>
      </w:r>
    </w:p>
    <w:p w14:paraId="1AD95F2E" w14:textId="793C015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 xml:space="preserve">Някои глухи хора могат да четат по устните, а други не. Зависи къде са израснали. Ако са израснали в чуващо семейство, те имат по-добри умения за четене по устни и ако са израснали в глухо семейство, могат да имат малко 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 xml:space="preserve">проблеми с </w:t>
      </w: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разбиране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то</w:t>
      </w: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.</w:t>
      </w:r>
    </w:p>
    <w:p w14:paraId="20251D49" w14:textId="7777777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СТЕРЕОТИП #5</w:t>
      </w:r>
    </w:p>
    <w:p w14:paraId="4AE14E7D" w14:textId="77777777" w:rsidR="004B0260" w:rsidRPr="004B0260" w:rsidRDefault="004B0260" w:rsidP="004B0260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Глухите хора не са толкова интелигентни, колкото чуващите.</w:t>
      </w:r>
    </w:p>
    <w:p w14:paraId="3B454D34" w14:textId="408CEA80" w:rsidR="003C7B97" w:rsidRPr="00566857" w:rsidRDefault="004B0260" w:rsidP="004B0260">
      <w:pPr>
        <w:rPr>
          <w:rFonts w:cstheme="minorHAnsi"/>
          <w:sz w:val="24"/>
          <w:szCs w:val="24"/>
          <w:lang w:val="en-GB"/>
        </w:rPr>
      </w:pPr>
      <w:r w:rsidRPr="004B0260">
        <w:rPr>
          <w:rFonts w:cstheme="minorHAnsi"/>
          <w:color w:val="1F3864" w:themeColor="accent1" w:themeShade="80"/>
          <w:sz w:val="24"/>
          <w:szCs w:val="24"/>
          <w:lang w:val="en-GB"/>
        </w:rPr>
        <w:t>Глухите хора могат да получат същото ниво на образование като чуващите хора, но все пак не получават еднакво образование, защото ни смятат за ниско интелигентни, но не е вярно! Ходя на училище за слушане с помощта на преводач и разбирам същото като чуващите хора. Мога да се справя със същото ниво на образование и се справям страхотно.</w:t>
      </w:r>
    </w:p>
    <w:p w14:paraId="6D0A0E3A" w14:textId="1D5E9E5F" w:rsidR="00DC3CC2" w:rsidRPr="00DC3CC2" w:rsidRDefault="00DC3CC2" w:rsidP="00DC3CC2">
      <w:pPr>
        <w:rPr>
          <w:rFonts w:cstheme="minorHAnsi"/>
          <w:color w:val="1F3864" w:themeColor="accent1" w:themeShade="80"/>
          <w:sz w:val="24"/>
          <w:szCs w:val="24"/>
          <w:lang w:val="bg-BG"/>
        </w:rPr>
      </w:pPr>
      <w:r w:rsidRPr="00DC3CC2">
        <w:rPr>
          <w:rFonts w:cstheme="minorHAnsi"/>
          <w:color w:val="1F3864" w:themeColor="accent1" w:themeShade="80"/>
          <w:sz w:val="24"/>
          <w:szCs w:val="24"/>
          <w:lang w:val="en-GB"/>
        </w:rPr>
        <w:t>ДРУГИ СТЕРЕОТИПИ, КОИТО СИ СТР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У</w:t>
      </w:r>
      <w:r w:rsidRPr="00DC3CC2">
        <w:rPr>
          <w:rFonts w:cstheme="minorHAnsi"/>
          <w:color w:val="1F3864" w:themeColor="accent1" w:themeShade="80"/>
          <w:sz w:val="24"/>
          <w:szCs w:val="24"/>
          <w:lang w:val="en-GB"/>
        </w:rPr>
        <w:t>ВА ДА СЕ СПОМЕНА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Т</w:t>
      </w:r>
    </w:p>
    <w:p w14:paraId="35D0C0E8" w14:textId="77777777" w:rsidR="00DC3CC2" w:rsidRPr="00DC3CC2" w:rsidRDefault="00DC3CC2" w:rsidP="00DC3CC2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</w:p>
    <w:p w14:paraId="2485453F" w14:textId="77777777" w:rsidR="00DC3CC2" w:rsidRPr="00DC3CC2" w:rsidRDefault="00DC3CC2" w:rsidP="00DC3CC2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DC3CC2">
        <w:rPr>
          <w:rFonts w:cstheme="minorHAnsi"/>
          <w:color w:val="1F3864" w:themeColor="accent1" w:themeShade="80"/>
          <w:sz w:val="24"/>
          <w:szCs w:val="24"/>
          <w:lang w:val="en-GB"/>
        </w:rPr>
        <w:t>Ако викате, това помага на глух човек да ви разбере по-добре.</w:t>
      </w:r>
    </w:p>
    <w:p w14:paraId="27BE47DF" w14:textId="77777777" w:rsidR="00DC3CC2" w:rsidRPr="00DC3CC2" w:rsidRDefault="00DC3CC2" w:rsidP="00DC3CC2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DC3CC2">
        <w:rPr>
          <w:rFonts w:cstheme="minorHAnsi"/>
          <w:color w:val="1F3864" w:themeColor="accent1" w:themeShade="80"/>
          <w:sz w:val="24"/>
          <w:szCs w:val="24"/>
          <w:lang w:val="en-GB"/>
        </w:rPr>
        <w:t>Глухите не могат да имат деца.</w:t>
      </w:r>
    </w:p>
    <w:p w14:paraId="49D80283" w14:textId="04428A42" w:rsidR="00DC3CC2" w:rsidRPr="00DC3CC2" w:rsidRDefault="00DC3CC2" w:rsidP="00DC3CC2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DC3CC2">
        <w:rPr>
          <w:rFonts w:cstheme="minorHAnsi"/>
          <w:color w:val="1F3864" w:themeColor="accent1" w:themeShade="80"/>
          <w:sz w:val="24"/>
          <w:szCs w:val="24"/>
          <w:lang w:val="en-GB"/>
        </w:rPr>
        <w:t xml:space="preserve">Езикът на 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жестовете</w:t>
      </w:r>
      <w:r w:rsidRPr="00DC3CC2">
        <w:rPr>
          <w:rFonts w:cstheme="minorHAnsi"/>
          <w:color w:val="1F3864" w:themeColor="accent1" w:themeShade="80"/>
          <w:sz w:val="24"/>
          <w:szCs w:val="24"/>
          <w:lang w:val="en-GB"/>
        </w:rPr>
        <w:t xml:space="preserve"> е универсален.</w:t>
      </w:r>
    </w:p>
    <w:p w14:paraId="7EE546E2" w14:textId="77777777" w:rsidR="00DC3CC2" w:rsidRPr="00DC3CC2" w:rsidRDefault="00DC3CC2" w:rsidP="00DC3CC2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DC3CC2">
        <w:rPr>
          <w:rFonts w:cstheme="minorHAnsi"/>
          <w:color w:val="1F3864" w:themeColor="accent1" w:themeShade="80"/>
          <w:sz w:val="24"/>
          <w:szCs w:val="24"/>
          <w:lang w:val="en-GB"/>
        </w:rPr>
        <w:t>Глухите хора не искат да бъдат глухи, те се надяват на някакво чудотворно лекарство, което ще ги накара да чуят.</w:t>
      </w:r>
    </w:p>
    <w:p w14:paraId="2F2236DF" w14:textId="38F4BECC" w:rsidR="003C7B97" w:rsidRPr="00566857" w:rsidRDefault="00DC3CC2" w:rsidP="00DC3CC2">
      <w:pPr>
        <w:rPr>
          <w:rFonts w:cstheme="minorHAnsi"/>
          <w:sz w:val="24"/>
          <w:szCs w:val="24"/>
          <w:lang w:val="en-GB"/>
        </w:rPr>
      </w:pPr>
      <w:r w:rsidRPr="00DC3CC2">
        <w:rPr>
          <w:rFonts w:cstheme="minorHAnsi"/>
          <w:color w:val="1F3864" w:themeColor="accent1" w:themeShade="80"/>
          <w:sz w:val="24"/>
          <w:szCs w:val="24"/>
          <w:lang w:val="en-GB"/>
        </w:rPr>
        <w:t>Езикът на жестовете е лош за глухите хора, защото те ще зависят твърде много от него, което ги прави неспособни да общуват със чуващи хора.</w:t>
      </w:r>
    </w:p>
    <w:p w14:paraId="446542F5" w14:textId="2A70829D" w:rsidR="00511B26" w:rsidRPr="00566857" w:rsidRDefault="00511B26" w:rsidP="00511B26">
      <w:pPr>
        <w:rPr>
          <w:rFonts w:cstheme="minorHAnsi"/>
          <w:sz w:val="24"/>
          <w:szCs w:val="24"/>
          <w:lang w:val="en-GB"/>
        </w:rPr>
      </w:pPr>
    </w:p>
    <w:p w14:paraId="394F96AE" w14:textId="77777777" w:rsidR="00511B26" w:rsidRPr="00566857" w:rsidRDefault="00511B26" w:rsidP="00511B26">
      <w:pPr>
        <w:rPr>
          <w:rFonts w:cstheme="minorHAnsi"/>
          <w:sz w:val="24"/>
          <w:szCs w:val="24"/>
          <w:lang w:val="en-GB"/>
        </w:rPr>
      </w:pPr>
    </w:p>
    <w:sectPr w:rsidR="00511B26" w:rsidRPr="0056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0F0F53"/>
    <w:rsid w:val="003C7B97"/>
    <w:rsid w:val="004B0260"/>
    <w:rsid w:val="00511B26"/>
    <w:rsid w:val="00566857"/>
    <w:rsid w:val="0083082E"/>
    <w:rsid w:val="009C3353"/>
    <w:rsid w:val="00BD1D67"/>
    <w:rsid w:val="00DC3CC2"/>
    <w:rsid w:val="00EF4159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0036"/>
  <w15:chartTrackingRefBased/>
  <w15:docId w15:val="{AF7A49BC-9F8B-4EC8-A181-5697A4A6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529</Words>
  <Characters>2347</Characters>
  <Application>Microsoft Office Word</Application>
  <DocSecurity>0</DocSecurity>
  <Lines>65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Plavčak</dc:creator>
  <cp:keywords/>
  <dc:description/>
  <cp:lastModifiedBy>Martin S</cp:lastModifiedBy>
  <cp:revision>4</cp:revision>
  <dcterms:created xsi:type="dcterms:W3CDTF">2023-02-04T12:11:00Z</dcterms:created>
  <dcterms:modified xsi:type="dcterms:W3CDTF">2023-05-12T11:40:00Z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ed19b6c304d8804f1b92212c26c8d78e21b016dba0334f2b1762550d14cda57d</vt:lpwstr>
  </property>
</Properties>
</file>