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4B580" w14:textId="1E4A8422" w:rsidR="00FA7ACF" w:rsidRPr="00F62AC9" w:rsidRDefault="00644778" w:rsidP="00644778">
      <w:pPr>
        <w:jc w:val="center"/>
        <w:rPr>
          <w:sz w:val="28"/>
          <w:szCs w:val="28"/>
          <w:lang w:val="en-US"/>
        </w:rPr>
      </w:pPr>
      <w:r w:rsidRPr="00F62AC9">
        <w:rPr>
          <w:sz w:val="28"/>
          <w:szCs w:val="28"/>
          <w:lang w:val="en-US"/>
        </w:rPr>
        <w:t>Visual impairment transcript</w:t>
      </w:r>
    </w:p>
    <w:p w14:paraId="1D704167" w14:textId="77777777" w:rsidR="00122257" w:rsidRDefault="00122257" w:rsidP="00122257">
      <w:pPr>
        <w:jc w:val="both"/>
        <w:rPr>
          <w:lang w:val="en-US"/>
        </w:rPr>
      </w:pPr>
    </w:p>
    <w:p w14:paraId="0CF1FFC7" w14:textId="77777777" w:rsidR="00F62AC9" w:rsidRDefault="00F62AC9" w:rsidP="00271FB9">
      <w:pPr>
        <w:jc w:val="both"/>
        <w:rPr>
          <w:lang w:val="en-US"/>
        </w:rPr>
      </w:pPr>
    </w:p>
    <w:p w14:paraId="3EC71A13" w14:textId="6DB32727" w:rsidR="00271FB9" w:rsidRPr="00782BC8" w:rsidRDefault="00271FB9" w:rsidP="00CD59C7">
      <w:pPr>
        <w:ind w:left="720"/>
        <w:jc w:val="both"/>
      </w:pPr>
      <w:r w:rsidRPr="00782BC8">
        <w:t>Bună, eu sunt Ema!</w:t>
      </w:r>
    </w:p>
    <w:p w14:paraId="77402AE2" w14:textId="77777777" w:rsidR="00271FB9" w:rsidRPr="00782BC8" w:rsidRDefault="00271FB9" w:rsidP="00F62AC9">
      <w:pPr>
        <w:ind w:firstLine="720"/>
        <w:jc w:val="both"/>
      </w:pPr>
      <w:r w:rsidRPr="00782BC8">
        <w:t>Sunt o persoană cu deficiențe de vedere și voi vorbi puțin despre dizabilitatea mea.</w:t>
      </w:r>
    </w:p>
    <w:p w14:paraId="34E5591F" w14:textId="47B72FB4" w:rsidR="00271FB9" w:rsidRPr="00782BC8" w:rsidRDefault="00271FB9" w:rsidP="00F62AC9">
      <w:pPr>
        <w:ind w:firstLine="720"/>
        <w:jc w:val="both"/>
      </w:pPr>
      <w:r w:rsidRPr="00782BC8">
        <w:t>Acum, există diferite moduri în care vederea poate fi afectată. De exemplu, eu nu pot vedea decât lumină. M-am născut așa, dar cred că este dificil să te adaptezi la acest tip de dizabilitate dacă apare mai târziu în viață, pentru că sunt atât de multe lucruri pe care trebuie să înveți să le faci. Poate reprezenta o foarte mare provocare. Cred că s-ar putea să fie nevoie să înveți să trăiești din nou. Însă, nu înseamnă că, acum, pentru că sunt nevăzătoare, nu pot face nimic sau nu pot avea o viață bună.</w:t>
      </w:r>
    </w:p>
    <w:p w14:paraId="139FCEA1" w14:textId="266E9260" w:rsidR="00271FB9" w:rsidRPr="00782BC8" w:rsidRDefault="00271FB9" w:rsidP="00CD59C7">
      <w:pPr>
        <w:ind w:firstLine="720"/>
        <w:jc w:val="both"/>
      </w:pPr>
      <w:r w:rsidRPr="00782BC8">
        <w:t>Avem un baston alb - acesta este simbolul dizabilității noastre. Îl folosim pentru a ne deplasa pe străzi sau în</w:t>
      </w:r>
      <w:r w:rsidR="00105956" w:rsidRPr="00782BC8">
        <w:t xml:space="preserve"> </w:t>
      </w:r>
      <w:r w:rsidRPr="00782BC8">
        <w:t>locurile pe care nu le cunoaștem. Există persoane care folosesc și câini-ghid, dar bastoanele albe sunt folosite mult mai des pentru a ne ajuta să ne deplasăm - sunt mai accesibile.</w:t>
      </w:r>
      <w:r w:rsidR="00FD1DBE" w:rsidRPr="00782BC8">
        <w:t xml:space="preserve"> </w:t>
      </w:r>
      <w:r w:rsidRPr="00782BC8">
        <w:t>Un alt aspect foarte important al acestui tip de dizabilitate este alfabetul nostru. Avem un alfabet specific numit</w:t>
      </w:r>
      <w:r w:rsidR="00FD1DBE" w:rsidRPr="00782BC8">
        <w:t xml:space="preserve"> </w:t>
      </w:r>
      <w:r w:rsidRPr="00782BC8">
        <w:t>alfabetul Braille. Îl folosim în special în școală pentru a ne ajuta să scriem și să citim. Și, de asemenea, diferite</w:t>
      </w:r>
      <w:r w:rsidR="00FD1DBE" w:rsidRPr="00782BC8">
        <w:t xml:space="preserve"> </w:t>
      </w:r>
      <w:r w:rsidRPr="00782BC8">
        <w:t>tehnologii au fost dezvoltate pentru a-i ajuta pe nevăzători. De exemplu - un cititor de ecran pentru calculatoare sau</w:t>
      </w:r>
      <w:r w:rsidR="00FD1DBE" w:rsidRPr="00782BC8">
        <w:t xml:space="preserve"> </w:t>
      </w:r>
      <w:r w:rsidRPr="00782BC8">
        <w:t>un voice-over pentru telefoane. Toate acestea sunt menite să ne ajute să avem o viață normală.</w:t>
      </w:r>
    </w:p>
    <w:p w14:paraId="2A5CAA69" w14:textId="103CDBB0" w:rsidR="00122257" w:rsidRPr="00782BC8" w:rsidRDefault="00271FB9" w:rsidP="00CD59C7">
      <w:pPr>
        <w:ind w:firstLine="720"/>
        <w:jc w:val="both"/>
      </w:pPr>
      <w:r w:rsidRPr="00782BC8">
        <w:t>În concluzie, nu înseamnă că a fi nevăzător înseamnă a fi o persoană cu dizabilități. În niciun caz! Nu. Putem să ne implicăm în</w:t>
      </w:r>
      <w:r w:rsidR="00FD1DBE" w:rsidRPr="00782BC8">
        <w:t xml:space="preserve"> </w:t>
      </w:r>
      <w:r w:rsidRPr="00782BC8">
        <w:t>comunitățile noastre, putem avea locuri de muncă. Putem avea o viață! O viață normală. Dar avem nevoie de înțelegere</w:t>
      </w:r>
      <w:r w:rsidR="00FD1DBE" w:rsidRPr="00782BC8">
        <w:t xml:space="preserve"> </w:t>
      </w:r>
      <w:r w:rsidRPr="00782BC8">
        <w:t>și de respectul comunității. Iar oamenii trebuie să înțeleagă că suntem cu toții oameni și că noi suntem cu toții egali.</w:t>
      </w:r>
    </w:p>
    <w:sectPr w:rsidR="00122257" w:rsidRPr="00782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78"/>
    <w:rsid w:val="00105956"/>
    <w:rsid w:val="00122257"/>
    <w:rsid w:val="00271FB9"/>
    <w:rsid w:val="00644778"/>
    <w:rsid w:val="00782BC8"/>
    <w:rsid w:val="00A67C33"/>
    <w:rsid w:val="00CD59C7"/>
    <w:rsid w:val="00F62AC9"/>
    <w:rsid w:val="00FA7ACF"/>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0077"/>
  <w15:chartTrackingRefBased/>
  <w15:docId w15:val="{1BFC1BE4-CA64-4BC2-83CD-224AF0BD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Bibarț</dc:creator>
  <cp:keywords/>
  <dc:description/>
  <cp:lastModifiedBy>Nicoleta Bibarț</cp:lastModifiedBy>
  <cp:revision>8</cp:revision>
  <dcterms:created xsi:type="dcterms:W3CDTF">2023-09-04T08:19:00Z</dcterms:created>
  <dcterms:modified xsi:type="dcterms:W3CDTF">2023-09-04T08:35:00Z</dcterms:modified>
</cp:coreProperties>
</file>